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2" w:rsidRPr="00C406CD" w:rsidRDefault="00505D92" w:rsidP="00505D92">
      <w:pPr>
        <w:pStyle w:val="Heading1"/>
        <w:ind w:right="-613"/>
        <w:rPr>
          <w:rFonts w:cs="Arial"/>
          <w:b w:val="0"/>
          <w:bCs w:val="0"/>
          <w:color w:val="31BDAB"/>
          <w:szCs w:val="24"/>
          <w:lang w:val="cy-GB"/>
        </w:rPr>
      </w:pPr>
      <w:r w:rsidRPr="00C406CD">
        <w:rPr>
          <w:rFonts w:cs="Arial"/>
          <w:b w:val="0"/>
          <w:bCs w:val="0"/>
          <w:color w:val="31BDAB"/>
          <w:szCs w:val="24"/>
          <w:lang w:val="cy-GB"/>
        </w:rPr>
        <w:t xml:space="preserve">Cais </w:t>
      </w:r>
      <w:r w:rsidR="00C406CD" w:rsidRPr="00C406CD">
        <w:rPr>
          <w:rFonts w:cs="Arial"/>
          <w:b w:val="0"/>
          <w:bCs w:val="0"/>
          <w:color w:val="31BDAB"/>
          <w:szCs w:val="24"/>
          <w:lang w:val="cy-GB"/>
        </w:rPr>
        <w:t>Enwebai</w:t>
      </w:r>
      <w:r w:rsidRPr="00C406CD">
        <w:rPr>
          <w:rFonts w:cs="Arial"/>
          <w:b w:val="0"/>
          <w:bCs w:val="0"/>
          <w:color w:val="31BDAB"/>
          <w:szCs w:val="24"/>
          <w:lang w:val="cy-GB"/>
        </w:rPr>
        <w:t xml:space="preserve"> Cynllun Cymrodoriaeth Addysgu Cened</w:t>
      </w:r>
      <w:r w:rsidR="00C406CD">
        <w:rPr>
          <w:rFonts w:cs="Arial"/>
          <w:b w:val="0"/>
          <w:bCs w:val="0"/>
          <w:color w:val="31BDAB"/>
          <w:szCs w:val="24"/>
          <w:lang w:val="cy-GB"/>
        </w:rPr>
        <w:t>l</w:t>
      </w:r>
      <w:r w:rsidRPr="00C406CD">
        <w:rPr>
          <w:rFonts w:cs="Arial"/>
          <w:b w:val="0"/>
          <w:bCs w:val="0"/>
          <w:color w:val="31BDAB"/>
          <w:szCs w:val="24"/>
          <w:lang w:val="cy-GB"/>
        </w:rPr>
        <w:t>aet</w:t>
      </w:r>
      <w:r w:rsidR="00C406CD">
        <w:rPr>
          <w:rFonts w:cs="Arial"/>
          <w:b w:val="0"/>
          <w:bCs w:val="0"/>
          <w:color w:val="31BDAB"/>
          <w:szCs w:val="24"/>
          <w:lang w:val="cy-GB"/>
        </w:rPr>
        <w:t>h</w:t>
      </w:r>
      <w:r w:rsidRPr="00C406CD">
        <w:rPr>
          <w:rFonts w:cs="Arial"/>
          <w:b w:val="0"/>
          <w:bCs w:val="0"/>
          <w:color w:val="31BDAB"/>
          <w:szCs w:val="24"/>
          <w:lang w:val="cy-GB"/>
        </w:rPr>
        <w:t>ol 2021</w:t>
      </w:r>
    </w:p>
    <w:p w:rsidR="00473256" w:rsidRPr="00C406CD" w:rsidRDefault="00473256" w:rsidP="00C8717D">
      <w:pPr>
        <w:rPr>
          <w:rFonts w:cs="Arial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2"/>
        <w:gridCol w:w="5812"/>
      </w:tblGrid>
      <w:tr w:rsidR="002A57A5" w:rsidRPr="00C406CD" w:rsidTr="00D671E3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Enw: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D671E3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Sefydliad: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shd w:val="clear" w:color="auto" w:fill="02A4A6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Adran A: Datganiad cyd-destun (heb ei sgorio gan yr adolygwyr)</w:t>
            </w:r>
          </w:p>
        </w:tc>
      </w:tr>
      <w:tr w:rsidR="002A57A5" w:rsidRPr="00C406CD" w:rsidTr="00D671E3">
        <w:trPr>
          <w:trHeight w:val="706"/>
        </w:trPr>
        <w:tc>
          <w:tcPr>
            <w:tcW w:w="9606" w:type="dxa"/>
            <w:gridSpan w:val="3"/>
          </w:tcPr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Nifer y geiriau Adran A</w:t>
            </w:r>
          </w:p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(uchafswm 300 o eiriau)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i/>
                <w:sz w:val="24"/>
                <w:lang w:val="cy-GB"/>
              </w:rPr>
              <w:t>Rhowch nifer y geiriau ar gyfer Adran  A yma</w:t>
            </w: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02A4A6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 xml:space="preserve">Adran B: Cais yn erbyn Meini Prawf Dyfarnu </w:t>
            </w:r>
            <w:proofErr w:type="spellStart"/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CCAC</w:t>
            </w:r>
            <w:proofErr w:type="spellEnd"/>
          </w:p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(tystiolaeth yn erbyn pob Maen Prawf Dyfarnu 1-3 wedi ei sgorio ar wahân gan yr adolygwyr)</w:t>
            </w: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Maen Prawf 1: Rhagoriaeth unigol</w:t>
            </w:r>
          </w:p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color w:val="FFFFFF"/>
                <w:sz w:val="24"/>
                <w:lang w:val="cy-GB"/>
              </w:rPr>
              <w:t>Tystiolaeth o wella a thrawsffurfio canlyniadau myfyrwyr a/neu'r proffesiwn addysgu, gan ddangos effaith sy'n gymesur â chyd-destun yr unigolyn a'r cyfleoedd y mae hynny'n eu cynnig.</w:t>
            </w:r>
          </w:p>
        </w:tc>
      </w:tr>
      <w:tr w:rsidR="002A57A5" w:rsidRPr="00C406CD" w:rsidTr="00D671E3">
        <w:trPr>
          <w:trHeight w:val="706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Nifer y geiriau ar gyfer tystiolaeth yn erbyn Maen Prawf 1 (uchafswm 1500 o eiriau)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i/>
                <w:sz w:val="24"/>
                <w:lang w:val="cy-GB"/>
              </w:rPr>
              <w:t>Rhowch nifer y geiriau yma</w:t>
            </w: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shd w:val="clear" w:color="auto" w:fill="02A6A4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Maen Prawf 2: Codi proffil rhagoriaeth</w:t>
            </w:r>
          </w:p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color w:val="FFFFFF"/>
                <w:sz w:val="24"/>
                <w:lang w:val="cy-GB"/>
              </w:rPr>
              <w:t>Tystiolaeth o gefnogi cydweithwyr a dylanwadu ar gymorth ar gyfer dysgu myfyrwyr a/neu'r proffesiwn addysgu, gan ddangos effaith ac ymgysylltiad y tu hwnt i rôl academaidd neu broffesiynol arferol yr enwebai.</w:t>
            </w:r>
          </w:p>
        </w:tc>
      </w:tr>
      <w:tr w:rsidR="002A57A5" w:rsidRPr="00C406CD" w:rsidTr="00D671E3">
        <w:trPr>
          <w:trHeight w:val="706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lastRenderedPageBreak/>
              <w:t>Nifer y geiriau ar gyfer tystiolaeth yn erbyn Maen Prawf 2 (uchafswm 1500 o eiriau)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i/>
                <w:sz w:val="24"/>
                <w:lang w:val="cy-GB"/>
              </w:rPr>
              <w:t>Rhowch nifer y geiriau yma</w:t>
            </w: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shd w:val="clear" w:color="auto" w:fill="02A6A4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Maen Prawf 3: Datblygu rhagoriaeth</w:t>
            </w:r>
          </w:p>
          <w:p w:rsidR="002A57A5" w:rsidRPr="00004C43" w:rsidRDefault="00004C43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004C43">
              <w:rPr>
                <w:rFonts w:eastAsia="Times New Roman" w:cs="Arial"/>
                <w:color w:val="FFFFFF"/>
                <w:sz w:val="24"/>
                <w:lang w:val="cy-GB" w:eastAsia="en-GB"/>
              </w:rPr>
              <w:t>Dangos effaith ac ymrwymiad yr enwebai at ddatblygiad proffesiynol parhaus o ran addysgu a dysgu a/neu gymorth dysgu.</w:t>
            </w:r>
          </w:p>
        </w:tc>
      </w:tr>
      <w:tr w:rsidR="002A57A5" w:rsidRPr="00C406CD" w:rsidTr="00D671E3">
        <w:trPr>
          <w:trHeight w:val="706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2A58F3">
            <w:pPr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Nifer y geiriau ar gyfer tystiolaeth yn erbyn Maen Prawf 3 (uchafswm 1500 o eiriau)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i/>
                <w:sz w:val="24"/>
                <w:lang w:val="cy-GB"/>
              </w:rPr>
              <w:t>Rhowch nifer y geiriau yma</w:t>
            </w:r>
          </w:p>
        </w:tc>
      </w:tr>
      <w:tr w:rsidR="002A57A5" w:rsidRPr="00C406CD" w:rsidTr="00D671E3">
        <w:trPr>
          <w:trHeight w:val="683"/>
        </w:trPr>
        <w:tc>
          <w:tcPr>
            <w:tcW w:w="9606" w:type="dxa"/>
            <w:gridSpan w:val="3"/>
            <w:shd w:val="clear" w:color="auto" w:fill="02A4A6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Adran C: Rhestr Cyfeiriadau (heb ei sgorio gan yr adolygwyr)</w:t>
            </w:r>
          </w:p>
        </w:tc>
      </w:tr>
      <w:tr w:rsidR="002A57A5" w:rsidRPr="00C406CD" w:rsidTr="00D671E3">
        <w:trPr>
          <w:trHeight w:val="706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02A4A6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b/>
                <w:color w:val="FFFFFF"/>
                <w:sz w:val="24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Llofnod  yr enwebai*:</w:t>
            </w:r>
          </w:p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(*llofnodion electronig yn dderbyniol)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7330F0">
        <w:trPr>
          <w:trHeight w:val="688"/>
        </w:trPr>
        <w:tc>
          <w:tcPr>
            <w:tcW w:w="3794" w:type="dxa"/>
            <w:gridSpan w:val="2"/>
            <w:shd w:val="clear" w:color="auto" w:fill="02A4A6"/>
            <w:vAlign w:val="center"/>
          </w:tcPr>
          <w:p w:rsidR="002A57A5" w:rsidRPr="00C406CD" w:rsidRDefault="00505D92" w:rsidP="00505D92">
            <w:pPr>
              <w:spacing w:after="160"/>
              <w:rPr>
                <w:rFonts w:cs="Arial"/>
                <w:lang w:val="cy-GB"/>
              </w:rPr>
            </w:pPr>
            <w:r w:rsidRPr="00C406CD">
              <w:rPr>
                <w:rFonts w:cs="Arial"/>
                <w:b/>
                <w:color w:val="FFFFFF"/>
                <w:sz w:val="24"/>
                <w:lang w:val="cy-GB"/>
              </w:rPr>
              <w:t>Dyddiad: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57A5" w:rsidRPr="00C406CD" w:rsidRDefault="002A57A5" w:rsidP="00D671E3">
            <w:pPr>
              <w:spacing w:after="160"/>
              <w:rPr>
                <w:rFonts w:cs="Arial"/>
                <w:sz w:val="24"/>
                <w:szCs w:val="22"/>
                <w:lang w:val="cy-GB"/>
              </w:rPr>
            </w:pPr>
          </w:p>
        </w:tc>
      </w:tr>
      <w:tr w:rsidR="002A57A5" w:rsidRPr="00C406CD" w:rsidTr="00D671E3">
        <w:trPr>
          <w:trHeight w:val="1323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505D92" w:rsidRPr="00C406CD" w:rsidRDefault="00505D92" w:rsidP="00505D92">
            <w:pPr>
              <w:spacing w:after="160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Drwy lofnodi'r ddogfen hon cadarnhaf fel a ganlyn:</w:t>
            </w:r>
          </w:p>
          <w:p w:rsidR="00505D92" w:rsidRPr="00C406CD" w:rsidRDefault="00505D92" w:rsidP="00505D92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 xml:space="preserve">Rwyf wedi darllen, deall ac yn cytuno â Hysbysiad Preifatrwydd </w:t>
            </w:r>
            <w:proofErr w:type="spellStart"/>
            <w:r w:rsidRPr="00C406CD">
              <w:rPr>
                <w:rFonts w:cs="Arial"/>
                <w:sz w:val="24"/>
                <w:lang w:val="cy-GB"/>
              </w:rPr>
              <w:t>AU</w:t>
            </w:r>
            <w:proofErr w:type="spellEnd"/>
            <w:r w:rsidRPr="00C406CD">
              <w:rPr>
                <w:rFonts w:cs="Arial"/>
                <w:sz w:val="24"/>
                <w:lang w:val="cy-GB"/>
              </w:rPr>
              <w:t xml:space="preserve"> Ymlaen</w:t>
            </w:r>
          </w:p>
          <w:p w:rsidR="002A57A5" w:rsidRPr="00C406CD" w:rsidRDefault="00505D92" w:rsidP="00505D92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lang w:val="cy-GB"/>
              </w:rPr>
            </w:pPr>
            <w:r w:rsidRPr="00C406CD">
              <w:rPr>
                <w:rFonts w:cs="Arial"/>
                <w:sz w:val="24"/>
                <w:lang w:val="cy-GB"/>
              </w:rPr>
              <w:t>Fy ngwaith i yn unig yw'r cais hwn</w:t>
            </w:r>
          </w:p>
        </w:tc>
      </w:tr>
    </w:tbl>
    <w:p w:rsidR="009000F9" w:rsidRPr="00C406CD" w:rsidRDefault="009000F9" w:rsidP="00C8717D">
      <w:pPr>
        <w:rPr>
          <w:rFonts w:cs="Arial"/>
          <w:lang w:val="cy-GB"/>
        </w:rPr>
      </w:pPr>
      <w:bookmarkStart w:id="0" w:name="_GoBack"/>
      <w:bookmarkEnd w:id="0"/>
    </w:p>
    <w:sectPr w:rsidR="009000F9" w:rsidRPr="00C406CD" w:rsidSect="00CB07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C3" w:rsidRDefault="000226C3" w:rsidP="0029433F">
      <w:r>
        <w:separator/>
      </w:r>
    </w:p>
  </w:endnote>
  <w:endnote w:type="continuationSeparator" w:id="0">
    <w:p w:rsidR="000226C3" w:rsidRDefault="000226C3" w:rsidP="0029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D" w:rsidRPr="008A69C4" w:rsidRDefault="00C406CD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NTFS</w:t>
    </w:r>
    <w:proofErr w:type="spellEnd"/>
    <w:r>
      <w:rPr>
        <w:sz w:val="18"/>
        <w:szCs w:val="18"/>
      </w:rPr>
      <w:t xml:space="preserve"> 2021</w:t>
    </w:r>
    <w:r w:rsidRPr="008A69C4">
      <w:rPr>
        <w:sz w:val="18"/>
        <w:szCs w:val="18"/>
      </w:rPr>
      <w:t xml:space="preserve"> - Claim</w:t>
    </w:r>
  </w:p>
  <w:p w:rsidR="00C406CD" w:rsidRDefault="00C4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C3" w:rsidRDefault="000226C3" w:rsidP="0029433F">
      <w:r>
        <w:separator/>
      </w:r>
    </w:p>
  </w:footnote>
  <w:footnote w:type="continuationSeparator" w:id="0">
    <w:p w:rsidR="000226C3" w:rsidRDefault="000226C3" w:rsidP="0029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CD" w:rsidRDefault="00363D8C" w:rsidP="00456043">
    <w:pPr>
      <w:pStyle w:val="Header"/>
      <w:jc w:val="right"/>
    </w:pPr>
    <w:r>
      <w:rPr>
        <w:noProof/>
        <w:lang w:val="cy-GB" w:eastAsia="cy-GB"/>
      </w:rPr>
      <w:drawing>
        <wp:inline distT="0" distB="0" distL="0" distR="0">
          <wp:extent cx="2514600" cy="304800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369EE"/>
    <w:rsid w:val="0000308A"/>
    <w:rsid w:val="00004C43"/>
    <w:rsid w:val="000114EC"/>
    <w:rsid w:val="00012E4A"/>
    <w:rsid w:val="00014E8F"/>
    <w:rsid w:val="000226C3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0607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D2912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A58F3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3D8C"/>
    <w:rsid w:val="00364439"/>
    <w:rsid w:val="00372221"/>
    <w:rsid w:val="003727AB"/>
    <w:rsid w:val="00372DE2"/>
    <w:rsid w:val="003848E3"/>
    <w:rsid w:val="003A5353"/>
    <w:rsid w:val="003B147C"/>
    <w:rsid w:val="003B2C0B"/>
    <w:rsid w:val="003B71AF"/>
    <w:rsid w:val="003D7E20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56043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05D92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B6E70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330F0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1241D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6D6D"/>
    <w:rsid w:val="00877EE2"/>
    <w:rsid w:val="0088092D"/>
    <w:rsid w:val="00894AD5"/>
    <w:rsid w:val="008A69C4"/>
    <w:rsid w:val="008A7701"/>
    <w:rsid w:val="008B4CD4"/>
    <w:rsid w:val="008B577D"/>
    <w:rsid w:val="008B75EF"/>
    <w:rsid w:val="008C4607"/>
    <w:rsid w:val="008C76BD"/>
    <w:rsid w:val="008D34E7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87ED1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406CD"/>
    <w:rsid w:val="00C528F6"/>
    <w:rsid w:val="00C53DA7"/>
    <w:rsid w:val="00C555D6"/>
    <w:rsid w:val="00C57A81"/>
    <w:rsid w:val="00C62132"/>
    <w:rsid w:val="00C72C35"/>
    <w:rsid w:val="00C8717D"/>
    <w:rsid w:val="00C87396"/>
    <w:rsid w:val="00C94C0E"/>
    <w:rsid w:val="00CA7035"/>
    <w:rsid w:val="00CB075D"/>
    <w:rsid w:val="00CB0E5C"/>
    <w:rsid w:val="00CB220C"/>
    <w:rsid w:val="00CB3F17"/>
    <w:rsid w:val="00CD0E34"/>
    <w:rsid w:val="00CD2614"/>
    <w:rsid w:val="00CE09C8"/>
    <w:rsid w:val="00CE49AC"/>
    <w:rsid w:val="00CF2597"/>
    <w:rsid w:val="00CF744A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671E3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22CA"/>
    <w:rsid w:val="00DB7104"/>
    <w:rsid w:val="00DB7259"/>
    <w:rsid w:val="00DC6564"/>
    <w:rsid w:val="00DC74CE"/>
    <w:rsid w:val="00DE5214"/>
    <w:rsid w:val="00DE5D7D"/>
    <w:rsid w:val="00DF58CE"/>
    <w:rsid w:val="00E137F4"/>
    <w:rsid w:val="00E16251"/>
    <w:rsid w:val="00E1632C"/>
    <w:rsid w:val="00E21B57"/>
    <w:rsid w:val="00E2210E"/>
    <w:rsid w:val="00E223C8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1037"/>
    <w:rsid w:val="00F06241"/>
    <w:rsid w:val="00F0698C"/>
    <w:rsid w:val="00F13316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87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="Times New Roman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9EE"/>
    <w:pPr>
      <w:keepNext/>
      <w:keepLines/>
      <w:outlineLvl w:val="1"/>
    </w:pPr>
    <w:rPr>
      <w:rFonts w:eastAsia="Times New Roman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9EE"/>
    <w:pPr>
      <w:keepNext/>
      <w:keepLines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="Times New Roman" w:hAnsi="Open Sans" w:cs="Times New Roman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="Times New Roman" w:hAnsi="Open Sans" w:cs="Times New Roman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="Times New Roman" w:hAnsi="Open San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/>
      <w:u w:val="single"/>
    </w:rPr>
  </w:style>
  <w:style w:type="character" w:customStyle="1" w:styleId="tw4winMark">
    <w:name w:val="tw4winMark"/>
    <w:rsid w:val="00505D9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Ade</cp:lastModifiedBy>
  <cp:revision>3</cp:revision>
  <dcterms:created xsi:type="dcterms:W3CDTF">2020-10-06T09:12:00Z</dcterms:created>
  <dcterms:modified xsi:type="dcterms:W3CDTF">2020-10-08T07:58:00Z</dcterms:modified>
</cp:coreProperties>
</file>